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1E3F81" w14:textId="65270676" w:rsidR="007C4300" w:rsidRPr="007C4300" w:rsidRDefault="007C4300" w:rsidP="00F06526">
      <w:pPr>
        <w:spacing w:line="240" w:lineRule="auto"/>
        <w:contextualSpacing/>
        <w:rPr>
          <w:rFonts w:ascii="Times New Roman" w:hAnsi="Times New Roman" w:cs="Times New Roman"/>
          <w:b/>
          <w:bCs/>
          <w:color w:val="385623" w:themeColor="accent6" w:themeShade="80"/>
          <w:sz w:val="38"/>
          <w:szCs w:val="38"/>
        </w:rPr>
      </w:pPr>
      <w:r w:rsidRPr="00F06526">
        <w:rPr>
          <w:rFonts w:ascii="Times New Roman" w:hAnsi="Times New Roman" w:cs="Times New Roman"/>
          <w:b/>
          <w:bCs/>
          <w:color w:val="385623" w:themeColor="accent6" w:themeShade="80"/>
          <w:sz w:val="38"/>
          <w:szCs w:val="38"/>
        </w:rPr>
        <w:t>MARCH 2024:</w:t>
      </w:r>
      <w:r w:rsidRPr="00F06526">
        <w:rPr>
          <w:rFonts w:ascii="Times New Roman" w:hAnsi="Times New Roman" w:cs="Times New Roman"/>
          <w:color w:val="385623" w:themeColor="accent6" w:themeShade="80"/>
          <w:sz w:val="38"/>
          <w:szCs w:val="38"/>
        </w:rPr>
        <w:t xml:space="preserve"> </w:t>
      </w:r>
      <w:r w:rsidRPr="007C4300">
        <w:rPr>
          <w:rFonts w:ascii="Times New Roman" w:hAnsi="Times New Roman" w:cs="Times New Roman"/>
          <w:b/>
          <w:bCs/>
          <w:color w:val="385623" w:themeColor="accent6" w:themeShade="80"/>
          <w:sz w:val="38"/>
          <w:szCs w:val="38"/>
        </w:rPr>
        <w:t>“Philanthropy in Action Supporting the Future of our Community</w:t>
      </w:r>
      <w:r w:rsidR="00911C57" w:rsidRPr="00F06526">
        <w:rPr>
          <w:rFonts w:ascii="Times New Roman" w:hAnsi="Times New Roman" w:cs="Times New Roman"/>
          <w:b/>
          <w:bCs/>
          <w:color w:val="385623" w:themeColor="accent6" w:themeShade="80"/>
          <w:sz w:val="38"/>
          <w:szCs w:val="38"/>
        </w:rPr>
        <w:t xml:space="preserve"> </w:t>
      </w:r>
      <w:r w:rsidR="00F06526" w:rsidRPr="00F06526">
        <w:rPr>
          <w:rFonts w:ascii="Times New Roman" w:hAnsi="Times New Roman" w:cs="Times New Roman"/>
          <w:b/>
          <w:bCs/>
          <w:color w:val="385623" w:themeColor="accent6" w:themeShade="80"/>
          <w:sz w:val="38"/>
          <w:szCs w:val="38"/>
        </w:rPr>
        <w:t>through</w:t>
      </w:r>
      <w:r w:rsidR="00911C57" w:rsidRPr="00F06526">
        <w:rPr>
          <w:rFonts w:ascii="Times New Roman" w:hAnsi="Times New Roman" w:cs="Times New Roman"/>
          <w:b/>
          <w:bCs/>
          <w:color w:val="385623" w:themeColor="accent6" w:themeShade="80"/>
          <w:sz w:val="38"/>
          <w:szCs w:val="38"/>
        </w:rPr>
        <w:t xml:space="preserve"> Watertown Foundation Scholarships</w:t>
      </w:r>
      <w:r w:rsidRPr="007C4300">
        <w:rPr>
          <w:rFonts w:ascii="Times New Roman" w:hAnsi="Times New Roman" w:cs="Times New Roman"/>
          <w:b/>
          <w:bCs/>
          <w:color w:val="385623" w:themeColor="accent6" w:themeShade="80"/>
          <w:sz w:val="38"/>
          <w:szCs w:val="38"/>
        </w:rPr>
        <w:t>”</w:t>
      </w:r>
    </w:p>
    <w:p w14:paraId="4A772376" w14:textId="77777777" w:rsidR="007C4300" w:rsidRPr="007C4300" w:rsidRDefault="007C4300" w:rsidP="007C4300">
      <w:pPr>
        <w:spacing w:after="0" w:line="240" w:lineRule="auto"/>
        <w:rPr>
          <w:sz w:val="24"/>
          <w:szCs w:val="24"/>
        </w:rPr>
      </w:pPr>
    </w:p>
    <w:p w14:paraId="57983969" w14:textId="77777777" w:rsidR="007C4300" w:rsidRPr="007C4300" w:rsidRDefault="007C4300" w:rsidP="007C4300">
      <w:pPr>
        <w:spacing w:after="0" w:line="276" w:lineRule="auto"/>
        <w:rPr>
          <w:rFonts w:ascii="Times New Roman" w:hAnsi="Times New Roman" w:cs="Times New Roman"/>
          <w:sz w:val="28"/>
          <w:szCs w:val="28"/>
        </w:rPr>
      </w:pPr>
      <w:r w:rsidRPr="007C4300">
        <w:rPr>
          <w:rFonts w:ascii="Times New Roman" w:hAnsi="Times New Roman" w:cs="Times New Roman"/>
          <w:sz w:val="28"/>
          <w:szCs w:val="28"/>
        </w:rPr>
        <w:t>Since its inception nearly one hundred years ago, the Watertown Foundation has provided support to resident high school seniors who wanted to pursue a college education.  At first, this took the form of college loans.  In September 1926, the Foundation made loans totaling $2,300 to seven "worthy young men and women desiring to secure an education."  The loans were to be repaid with 4% annual interest.  The students were attending Brown, Middlebury, Clark, and Boston University.  In the late 1980's the Foundation transitioned from loans to scholarships.  Hundreds of local students have received more than $900,000 in awards since then.</w:t>
      </w:r>
    </w:p>
    <w:p w14:paraId="05DF5F4B" w14:textId="77777777" w:rsidR="007C4300" w:rsidRPr="007C4300" w:rsidRDefault="007C4300" w:rsidP="007C4300">
      <w:pPr>
        <w:spacing w:after="0" w:line="276" w:lineRule="auto"/>
        <w:rPr>
          <w:rFonts w:ascii="Times New Roman" w:hAnsi="Times New Roman" w:cs="Times New Roman"/>
          <w:sz w:val="28"/>
          <w:szCs w:val="28"/>
        </w:rPr>
      </w:pPr>
    </w:p>
    <w:p w14:paraId="6557742B" w14:textId="705893C7" w:rsidR="007C4300" w:rsidRPr="007C4300" w:rsidRDefault="007C4300" w:rsidP="007C4300">
      <w:pPr>
        <w:spacing w:after="0" w:line="276" w:lineRule="auto"/>
        <w:rPr>
          <w:rFonts w:ascii="Times New Roman" w:hAnsi="Times New Roman" w:cs="Times New Roman"/>
          <w:sz w:val="28"/>
          <w:szCs w:val="28"/>
        </w:rPr>
      </w:pPr>
      <w:r w:rsidRPr="007C4300">
        <w:rPr>
          <w:rFonts w:ascii="Times New Roman" w:hAnsi="Times New Roman" w:cs="Times New Roman"/>
          <w:sz w:val="28"/>
          <w:szCs w:val="28"/>
        </w:rPr>
        <w:t xml:space="preserve">This year the Watertown Foundation, along with its partners, the Watertown/Oakville Chamber of Commerce and Northwest Community Bank, will be making 28 grants totaling $90,000.  Most of the scholarships are for one year, but several are renewable, dependent on satisfactory academic performance, for all four years.  Applicants must be graduating high school seniors who have resided in Watertown/Oakville for at least the last three years.  The </w:t>
      </w:r>
      <w:r w:rsidR="00E9757B">
        <w:rPr>
          <w:rFonts w:ascii="Times New Roman" w:hAnsi="Times New Roman" w:cs="Times New Roman"/>
          <w:sz w:val="28"/>
          <w:szCs w:val="28"/>
        </w:rPr>
        <w:t>awards</w:t>
      </w:r>
      <w:r w:rsidRPr="007C4300">
        <w:rPr>
          <w:rFonts w:ascii="Times New Roman" w:hAnsi="Times New Roman" w:cs="Times New Roman"/>
          <w:sz w:val="28"/>
          <w:szCs w:val="28"/>
        </w:rPr>
        <w:t xml:space="preserve"> range in size from $1,500 to $5,000.</w:t>
      </w:r>
    </w:p>
    <w:p w14:paraId="6710911A" w14:textId="77777777" w:rsidR="007C4300" w:rsidRPr="007C4300" w:rsidRDefault="007C4300" w:rsidP="007C4300">
      <w:pPr>
        <w:spacing w:after="0" w:line="276" w:lineRule="auto"/>
        <w:rPr>
          <w:rFonts w:ascii="Times New Roman" w:hAnsi="Times New Roman" w:cs="Times New Roman"/>
          <w:sz w:val="28"/>
          <w:szCs w:val="28"/>
        </w:rPr>
      </w:pPr>
    </w:p>
    <w:p w14:paraId="019B797A" w14:textId="77777777" w:rsidR="007C4300" w:rsidRPr="007C4300" w:rsidRDefault="007C4300" w:rsidP="007C4300">
      <w:pPr>
        <w:spacing w:after="0" w:line="276" w:lineRule="auto"/>
        <w:rPr>
          <w:rFonts w:ascii="Times New Roman" w:hAnsi="Times New Roman" w:cs="Times New Roman"/>
          <w:sz w:val="28"/>
          <w:szCs w:val="28"/>
        </w:rPr>
      </w:pPr>
      <w:r w:rsidRPr="007C4300">
        <w:rPr>
          <w:rFonts w:ascii="Times New Roman" w:hAnsi="Times New Roman" w:cs="Times New Roman"/>
          <w:sz w:val="28"/>
          <w:szCs w:val="28"/>
        </w:rPr>
        <w:t xml:space="preserve">Applications for Watertown Foundation scholarships are due by March 20.  The application form and instructions can be downloaded from the Foundation's website (watertownfoundation.com).  </w:t>
      </w:r>
    </w:p>
    <w:p w14:paraId="448FE76E" w14:textId="77777777" w:rsidR="007C4300" w:rsidRPr="007C4300" w:rsidRDefault="007C4300" w:rsidP="007C4300">
      <w:pPr>
        <w:spacing w:after="0" w:line="276" w:lineRule="auto"/>
        <w:rPr>
          <w:rFonts w:ascii="Times New Roman" w:hAnsi="Times New Roman" w:cs="Times New Roman"/>
          <w:sz w:val="28"/>
          <w:szCs w:val="28"/>
        </w:rPr>
      </w:pPr>
    </w:p>
    <w:p w14:paraId="5FAE43F2" w14:textId="77777777" w:rsidR="007C4300" w:rsidRPr="007C4300" w:rsidRDefault="007C4300" w:rsidP="007C4300">
      <w:pPr>
        <w:spacing w:after="0" w:line="276" w:lineRule="auto"/>
        <w:rPr>
          <w:rFonts w:ascii="Times New Roman" w:hAnsi="Times New Roman" w:cs="Times New Roman"/>
          <w:sz w:val="28"/>
          <w:szCs w:val="28"/>
        </w:rPr>
      </w:pPr>
      <w:r w:rsidRPr="007C4300">
        <w:rPr>
          <w:rFonts w:ascii="Times New Roman" w:hAnsi="Times New Roman" w:cs="Times New Roman"/>
          <w:sz w:val="28"/>
          <w:szCs w:val="28"/>
        </w:rPr>
        <w:t>As we make plans to celebrate the 100th anniversary of our founding in 2025, we welcome you to join us in continuing the vision of David Woodward and our founders as we "Connect our Community Through Giving".</w:t>
      </w:r>
    </w:p>
    <w:p w14:paraId="3B71902D" w14:textId="77777777" w:rsidR="007C4300" w:rsidRPr="007C4300" w:rsidRDefault="007C4300" w:rsidP="007C4300">
      <w:pPr>
        <w:spacing w:after="0" w:line="276" w:lineRule="auto"/>
        <w:rPr>
          <w:rFonts w:ascii="Times New Roman" w:hAnsi="Times New Roman" w:cs="Times New Roman"/>
          <w:sz w:val="28"/>
          <w:szCs w:val="28"/>
        </w:rPr>
      </w:pPr>
    </w:p>
    <w:p w14:paraId="204BE894" w14:textId="0EB4F275" w:rsidR="007C4300" w:rsidRPr="00F06526" w:rsidRDefault="007C4300">
      <w:pPr>
        <w:rPr>
          <w:rFonts w:ascii="Times New Roman" w:hAnsi="Times New Roman" w:cs="Times New Roman"/>
        </w:rPr>
      </w:pPr>
    </w:p>
    <w:sectPr w:rsidR="007C4300" w:rsidRPr="00F06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D8"/>
    <w:rsid w:val="003705A7"/>
    <w:rsid w:val="004A3972"/>
    <w:rsid w:val="005904AC"/>
    <w:rsid w:val="007C4300"/>
    <w:rsid w:val="008179E7"/>
    <w:rsid w:val="008B74C4"/>
    <w:rsid w:val="00911C57"/>
    <w:rsid w:val="009F0D45"/>
    <w:rsid w:val="00A32FCF"/>
    <w:rsid w:val="00A645CD"/>
    <w:rsid w:val="00C630B2"/>
    <w:rsid w:val="00C7144B"/>
    <w:rsid w:val="00C9574E"/>
    <w:rsid w:val="00CD10D5"/>
    <w:rsid w:val="00D01438"/>
    <w:rsid w:val="00D850D8"/>
    <w:rsid w:val="00E9757B"/>
    <w:rsid w:val="00EC47D8"/>
    <w:rsid w:val="00EE2328"/>
    <w:rsid w:val="00F06526"/>
    <w:rsid w:val="00F07E2B"/>
    <w:rsid w:val="00F24461"/>
    <w:rsid w:val="00F30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8A575"/>
  <w15:chartTrackingRefBased/>
  <w15:docId w15:val="{193195F3-89AE-414A-9F70-A6BA861E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850D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ixui-rich-texttext">
    <w:name w:val="wixui-rich-text__text"/>
    <w:basedOn w:val="DefaultParagraphFont"/>
    <w:rsid w:val="00D850D8"/>
  </w:style>
  <w:style w:type="character" w:customStyle="1" w:styleId="wixguard">
    <w:name w:val="wixguard"/>
    <w:basedOn w:val="DefaultParagraphFont"/>
    <w:rsid w:val="00D850D8"/>
  </w:style>
  <w:style w:type="character" w:styleId="Hyperlink">
    <w:name w:val="Hyperlink"/>
    <w:basedOn w:val="DefaultParagraphFont"/>
    <w:uiPriority w:val="99"/>
    <w:semiHidden/>
    <w:unhideWhenUsed/>
    <w:rsid w:val="008B74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9719547">
      <w:bodyDiv w:val="1"/>
      <w:marLeft w:val="0"/>
      <w:marRight w:val="0"/>
      <w:marTop w:val="0"/>
      <w:marBottom w:val="0"/>
      <w:divBdr>
        <w:top w:val="none" w:sz="0" w:space="0" w:color="auto"/>
        <w:left w:val="none" w:sz="0" w:space="0" w:color="auto"/>
        <w:bottom w:val="none" w:sz="0" w:space="0" w:color="auto"/>
        <w:right w:val="none" w:sz="0" w:space="0" w:color="auto"/>
      </w:divBdr>
    </w:div>
    <w:div w:id="701903286">
      <w:bodyDiv w:val="1"/>
      <w:marLeft w:val="0"/>
      <w:marRight w:val="0"/>
      <w:marTop w:val="0"/>
      <w:marBottom w:val="0"/>
      <w:divBdr>
        <w:top w:val="none" w:sz="0" w:space="0" w:color="auto"/>
        <w:left w:val="none" w:sz="0" w:space="0" w:color="auto"/>
        <w:bottom w:val="none" w:sz="0" w:space="0" w:color="auto"/>
        <w:right w:val="none" w:sz="0" w:space="0" w:color="auto"/>
      </w:divBdr>
    </w:div>
    <w:div w:id="118189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Agati</dc:creator>
  <cp:keywords/>
  <dc:description/>
  <cp:lastModifiedBy>Sal Agati</cp:lastModifiedBy>
  <cp:revision>3</cp:revision>
  <dcterms:created xsi:type="dcterms:W3CDTF">2024-04-11T15:39:00Z</dcterms:created>
  <dcterms:modified xsi:type="dcterms:W3CDTF">2024-04-11T15:39:00Z</dcterms:modified>
</cp:coreProperties>
</file>